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31A6" w14:textId="77777777" w:rsidR="00F8285F" w:rsidRPr="00F9444F" w:rsidRDefault="00F8285F" w:rsidP="00F9444F">
      <w:pPr>
        <w:pStyle w:val="Title"/>
      </w:pPr>
      <w:r w:rsidRPr="00C135BA">
        <w:rPr>
          <w:color w:val="000000" w:themeColor="text1"/>
        </w:rPr>
        <w:t>Private &amp; Confidential</w:t>
      </w:r>
    </w:p>
    <w:p w14:paraId="6FC97529" w14:textId="6BA40E85" w:rsidR="002C7803" w:rsidRPr="003031DA" w:rsidRDefault="00F8285F" w:rsidP="003031DA">
      <w:pPr>
        <w:pStyle w:val="Subtitle"/>
        <w:pBdr>
          <w:bottom w:val="single" w:sz="4" w:space="7" w:color="000000" w:themeColor="text1"/>
        </w:pBdr>
        <w:rPr>
          <w:sz w:val="12"/>
          <w:szCs w:val="12"/>
        </w:rPr>
      </w:pPr>
      <w:r w:rsidRPr="00F9444F">
        <w:t xml:space="preserve">Concessionary </w:t>
      </w:r>
      <w:r w:rsidR="003031DA">
        <w:t>s</w:t>
      </w:r>
      <w:r w:rsidRPr="00F9444F">
        <w:t>ubscription</w:t>
      </w:r>
      <w:r w:rsidR="003031DA">
        <w:t xml:space="preserve"> a</w:t>
      </w:r>
      <w:r w:rsidRPr="00F9444F">
        <w:t xml:space="preserve">pplication </w:t>
      </w:r>
      <w:r w:rsidR="004630CE">
        <w:t>202</w:t>
      </w:r>
      <w:r w:rsidR="004A60D6">
        <w:t>6</w:t>
      </w:r>
      <w:r w:rsidR="000D2E75">
        <w:t>/</w:t>
      </w:r>
      <w:r w:rsidR="004630CE">
        <w:t>2</w:t>
      </w:r>
      <w:r w:rsidR="004A60D6">
        <w:t>7</w:t>
      </w:r>
    </w:p>
    <w:p w14:paraId="1EA08727" w14:textId="0745C9AD" w:rsidR="00F8285F" w:rsidRDefault="00F8285F" w:rsidP="003031DA">
      <w:pPr>
        <w:spacing w:after="110"/>
        <w:jc w:val="both"/>
        <w:rPr>
          <w:spacing w:val="0"/>
        </w:rPr>
      </w:pPr>
      <w:r w:rsidRPr="00346F37">
        <w:rPr>
          <w:spacing w:val="0"/>
        </w:rPr>
        <w:t>All members</w:t>
      </w:r>
      <w:r w:rsidR="00D631A5">
        <w:rPr>
          <w:spacing w:val="0"/>
        </w:rPr>
        <w:t>, affiliates</w:t>
      </w:r>
      <w:r w:rsidR="004743FD">
        <w:rPr>
          <w:spacing w:val="0"/>
        </w:rPr>
        <w:t xml:space="preserve"> or applicants</w:t>
      </w:r>
      <w:r w:rsidRPr="00346F37">
        <w:rPr>
          <w:spacing w:val="0"/>
        </w:rPr>
        <w:t xml:space="preserve"> are required to pay the subscription rate approved by Council for their class of memb</w:t>
      </w:r>
      <w:r w:rsidR="00D85CC6" w:rsidRPr="00346F37">
        <w:rPr>
          <w:spacing w:val="0"/>
        </w:rPr>
        <w:t>ership</w:t>
      </w:r>
      <w:r w:rsidR="004743FD">
        <w:rPr>
          <w:spacing w:val="0"/>
        </w:rPr>
        <w:t xml:space="preserve"> or </w:t>
      </w:r>
      <w:r w:rsidR="0036339C">
        <w:rPr>
          <w:spacing w:val="0"/>
        </w:rPr>
        <w:t xml:space="preserve">affiliate </w:t>
      </w:r>
      <w:r w:rsidR="004743FD">
        <w:rPr>
          <w:spacing w:val="0"/>
        </w:rPr>
        <w:t>status</w:t>
      </w:r>
      <w:r w:rsidR="00D85CC6" w:rsidRPr="00346F37">
        <w:rPr>
          <w:spacing w:val="0"/>
        </w:rPr>
        <w:t xml:space="preserve"> on an annual basis,</w:t>
      </w:r>
      <w:r w:rsidR="00F84A5B">
        <w:rPr>
          <w:spacing w:val="0"/>
        </w:rPr>
        <w:t xml:space="preserve"> and</w:t>
      </w:r>
      <w:r w:rsidR="00D85CC6" w:rsidRPr="00346F37">
        <w:rPr>
          <w:spacing w:val="0"/>
        </w:rPr>
        <w:t xml:space="preserve"> this</w:t>
      </w:r>
      <w:r w:rsidR="003031DA">
        <w:rPr>
          <w:spacing w:val="0"/>
        </w:rPr>
        <w:t xml:space="preserve"> </w:t>
      </w:r>
      <w:r w:rsidRPr="00346F37">
        <w:rPr>
          <w:spacing w:val="0"/>
        </w:rPr>
        <w:t xml:space="preserve">can be paid annually, or monthly by direct debit. </w:t>
      </w:r>
      <w:r w:rsidR="00293F61">
        <w:rPr>
          <w:spacing w:val="0"/>
        </w:rPr>
        <w:t>In certain circumstances, the Institute will accept applications for a concessionary rate</w:t>
      </w:r>
      <w:r w:rsidR="00F84A5B">
        <w:rPr>
          <w:spacing w:val="0"/>
        </w:rPr>
        <w:t>,</w:t>
      </w:r>
      <w:r w:rsidR="00293F61">
        <w:rPr>
          <w:spacing w:val="0"/>
        </w:rPr>
        <w:t xml:space="preserve"> </w:t>
      </w:r>
      <w:proofErr w:type="gramStart"/>
      <w:r w:rsidR="00293F61">
        <w:rPr>
          <w:spacing w:val="0"/>
        </w:rPr>
        <w:t>provided that</w:t>
      </w:r>
      <w:proofErr w:type="gramEnd"/>
      <w:r w:rsidR="00293F61">
        <w:rPr>
          <w:spacing w:val="0"/>
        </w:rPr>
        <w:t xml:space="preserve"> some or </w:t>
      </w:r>
      <w:proofErr w:type="gramStart"/>
      <w:r w:rsidR="00293F61">
        <w:rPr>
          <w:spacing w:val="0"/>
        </w:rPr>
        <w:t>all of</w:t>
      </w:r>
      <w:proofErr w:type="gramEnd"/>
      <w:r w:rsidR="00293F61">
        <w:rPr>
          <w:spacing w:val="0"/>
        </w:rPr>
        <w:t xml:space="preserve"> the criteria in Section A of this form are met</w:t>
      </w:r>
      <w:r w:rsidRPr="00346F37">
        <w:rPr>
          <w:spacing w:val="0"/>
        </w:rPr>
        <w:t>.</w:t>
      </w:r>
      <w:r w:rsidR="00293F61">
        <w:rPr>
          <w:spacing w:val="0"/>
        </w:rPr>
        <w:t xml:space="preserve"> Should you be unable to provide evidence to meet the criteria below, your application will be automatically rejected.</w:t>
      </w:r>
      <w:r w:rsidRPr="00346F37">
        <w:rPr>
          <w:spacing w:val="0"/>
        </w:rPr>
        <w:t xml:space="preserve"> This request must be made each year on the prescribed form and submitte</w:t>
      </w:r>
      <w:r w:rsidR="00D85CC6" w:rsidRPr="00346F37">
        <w:rPr>
          <w:spacing w:val="0"/>
        </w:rPr>
        <w:t xml:space="preserve">d with the necessary </w:t>
      </w:r>
      <w:r w:rsidR="003031DA">
        <w:rPr>
          <w:spacing w:val="0"/>
        </w:rPr>
        <w:t>s</w:t>
      </w:r>
      <w:r w:rsidR="00D85CC6" w:rsidRPr="00346F37">
        <w:rPr>
          <w:spacing w:val="0"/>
        </w:rPr>
        <w:t>upporting </w:t>
      </w:r>
      <w:r w:rsidRPr="00346F37">
        <w:rPr>
          <w:spacing w:val="0"/>
        </w:rPr>
        <w:t>evidence.</w:t>
      </w:r>
    </w:p>
    <w:p w14:paraId="2E98C18D" w14:textId="6F09C98E" w:rsidR="004A60D6" w:rsidRPr="00C135BA" w:rsidRDefault="0030450B" w:rsidP="004A60D6">
      <w:pPr>
        <w:spacing w:after="110"/>
        <w:rPr>
          <w:color w:val="000000" w:themeColor="text1"/>
        </w:rPr>
      </w:pPr>
      <w:r w:rsidRPr="00C135BA">
        <w:rPr>
          <w:color w:val="000000" w:themeColor="text1"/>
        </w:rPr>
        <w:t>The deadline for submitting an</w:t>
      </w:r>
      <w:r w:rsidR="004A60D6" w:rsidRPr="00C135BA">
        <w:rPr>
          <w:color w:val="000000" w:themeColor="text1"/>
        </w:rPr>
        <w:t xml:space="preserve">y further information requested by the Institute </w:t>
      </w:r>
      <w:r w:rsidRPr="00C135BA">
        <w:rPr>
          <w:color w:val="000000" w:themeColor="text1"/>
        </w:rPr>
        <w:t>is</w:t>
      </w:r>
      <w:r w:rsidR="004A60D6" w:rsidRPr="00C135BA">
        <w:rPr>
          <w:color w:val="000000" w:themeColor="text1"/>
        </w:rPr>
        <w:t xml:space="preserve"> within 28 days. </w:t>
      </w:r>
      <w:r w:rsidR="004A60D6" w:rsidRPr="00C135BA">
        <w:rPr>
          <w:b/>
          <w:bCs/>
          <w:color w:val="000000" w:themeColor="text1"/>
        </w:rPr>
        <w:t>Applications will not be accepted after 1 September 2026.</w:t>
      </w:r>
    </w:p>
    <w:p w14:paraId="39D22CA9" w14:textId="1B6A9077" w:rsidR="004A60D6" w:rsidRPr="00C135BA" w:rsidRDefault="004A60D6" w:rsidP="004A60D6">
      <w:pPr>
        <w:spacing w:after="110"/>
        <w:rPr>
          <w:color w:val="000000" w:themeColor="text1"/>
        </w:rPr>
      </w:pPr>
      <w:r w:rsidRPr="00C135BA">
        <w:rPr>
          <w:color w:val="000000" w:themeColor="text1"/>
        </w:rPr>
        <w:t>The decision on your eligibility will be made within 28 days of</w:t>
      </w:r>
      <w:r w:rsidR="0030450B" w:rsidRPr="00C135BA">
        <w:rPr>
          <w:color w:val="000000" w:themeColor="text1"/>
        </w:rPr>
        <w:t xml:space="preserve"> receipt of all documentary evidence</w:t>
      </w:r>
      <w:r w:rsidRPr="00C135BA">
        <w:rPr>
          <w:color w:val="000000" w:themeColor="text1"/>
        </w:rPr>
        <w:t xml:space="preserve"> and</w:t>
      </w:r>
      <w:r w:rsidR="0030450B" w:rsidRPr="00C135BA">
        <w:rPr>
          <w:color w:val="000000" w:themeColor="text1"/>
        </w:rPr>
        <w:t xml:space="preserve"> is</w:t>
      </w:r>
      <w:r w:rsidRPr="00C135BA">
        <w:rPr>
          <w:color w:val="000000" w:themeColor="text1"/>
        </w:rPr>
        <w:t xml:space="preserve"> solely at the discretion of the Institute. It will be reviewed on an annual basis, on receipt of a new form and supporting evidence. The Institute does not refund subscriptions for part year payments or previous years.</w:t>
      </w:r>
    </w:p>
    <w:p w14:paraId="7EAB5666" w14:textId="3E809F84" w:rsidR="00F8285F" w:rsidRDefault="00791F1F" w:rsidP="00F9444F">
      <w:pPr>
        <w:spacing w:after="110"/>
      </w:pPr>
      <w:r>
        <w:t>Once your application has been assessed and processed, you will be notified of the outcome</w:t>
      </w:r>
      <w:r w:rsidR="006835AC">
        <w:t xml:space="preserve">. </w:t>
      </w:r>
      <w:bookmarkStart w:id="0" w:name="_Hlk214524582"/>
      <w:r w:rsidR="006835AC" w:rsidRPr="008E77EF">
        <w:rPr>
          <w:b/>
          <w:bCs/>
        </w:rPr>
        <w:t>T</w:t>
      </w:r>
      <w:r w:rsidRPr="008E77EF">
        <w:rPr>
          <w:b/>
          <w:bCs/>
        </w:rPr>
        <w:t xml:space="preserve">he decision of the Institute is </w:t>
      </w:r>
      <w:proofErr w:type="gramStart"/>
      <w:r w:rsidRPr="008E77EF">
        <w:rPr>
          <w:b/>
          <w:bCs/>
        </w:rPr>
        <w:t>final</w:t>
      </w:r>
      <w:proofErr w:type="gramEnd"/>
      <w:r w:rsidRPr="008E77EF">
        <w:rPr>
          <w:b/>
          <w:bCs/>
        </w:rPr>
        <w:t xml:space="preserve"> and no further correspondence will be entered into</w:t>
      </w:r>
      <w:bookmarkEnd w:id="0"/>
      <w:r>
        <w:t>.</w:t>
      </w:r>
    </w:p>
    <w:p w14:paraId="560D8099" w14:textId="77777777" w:rsidR="00F671C1" w:rsidRPr="00063BFD" w:rsidRDefault="00063BFD" w:rsidP="00063BFD">
      <w:pPr>
        <w:pStyle w:val="Heading1"/>
        <w:rPr>
          <w:b w:val="0"/>
        </w:rPr>
      </w:pPr>
      <w:r w:rsidRPr="003F1BF3">
        <w:t>SECTION A</w:t>
      </w:r>
      <w:r>
        <w:rPr>
          <w:b w:val="0"/>
          <w:spacing w:val="4"/>
          <w:sz w:val="17"/>
        </w:rPr>
        <w:t xml:space="preserve"> </w:t>
      </w:r>
    </w:p>
    <w:tbl>
      <w:tblPr>
        <w:tblStyle w:val="TableGrid"/>
        <w:tblW w:w="1023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37"/>
        <w:gridCol w:w="8501"/>
      </w:tblGrid>
      <w:tr w:rsidR="00EC1D68" w14:paraId="6B88750A" w14:textId="77777777">
        <w:tc>
          <w:tcPr>
            <w:tcW w:w="1737" w:type="dxa"/>
          </w:tcPr>
          <w:p w14:paraId="5F0B5BBA" w14:textId="77777777" w:rsidR="00EC1D68" w:rsidRDefault="00792AB7" w:rsidP="00F8285F">
            <w:pPr>
              <w:spacing w:before="54" w:after="54"/>
              <w:ind w:left="95"/>
            </w:pPr>
            <w:r>
              <w:t>N</w:t>
            </w:r>
            <w:r w:rsidR="00EC1D68">
              <w:t>ame:</w:t>
            </w:r>
          </w:p>
        </w:tc>
        <w:tc>
          <w:tcPr>
            <w:tcW w:w="8501" w:type="dxa"/>
          </w:tcPr>
          <w:p w14:paraId="51CAC8DC" w14:textId="77777777" w:rsidR="00EC1D68" w:rsidRDefault="00B31D0C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85F" w14:paraId="3EEC1795" w14:textId="77777777">
        <w:tc>
          <w:tcPr>
            <w:tcW w:w="1737" w:type="dxa"/>
            <w:tcBorders>
              <w:bottom w:val="single" w:sz="4" w:space="0" w:color="000000" w:themeColor="text1"/>
            </w:tcBorders>
          </w:tcPr>
          <w:p w14:paraId="6CFEE7A8" w14:textId="0F003D48" w:rsidR="00F8285F" w:rsidRPr="00347E5B" w:rsidRDefault="0036339C" w:rsidP="00342084">
            <w:pPr>
              <w:spacing w:before="54" w:after="54"/>
              <w:ind w:left="67"/>
              <w:rPr>
                <w:spacing w:val="-2"/>
              </w:rPr>
            </w:pPr>
            <w:r>
              <w:rPr>
                <w:spacing w:val="-2"/>
              </w:rPr>
              <w:t>Registration</w:t>
            </w:r>
            <w:r w:rsidR="00F8285F" w:rsidRPr="00347E5B">
              <w:rPr>
                <w:spacing w:val="-2"/>
              </w:rPr>
              <w:t xml:space="preserve"> number:</w:t>
            </w:r>
          </w:p>
        </w:tc>
        <w:tc>
          <w:tcPr>
            <w:tcW w:w="8501" w:type="dxa"/>
            <w:tcBorders>
              <w:bottom w:val="single" w:sz="4" w:space="0" w:color="000000" w:themeColor="text1"/>
            </w:tcBorders>
          </w:tcPr>
          <w:p w14:paraId="0A0A0EF2" w14:textId="77777777" w:rsidR="00F8285F" w:rsidRDefault="00B31D0C" w:rsidP="00342084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8285F">
              <w:rPr>
                <w:noProof/>
              </w:rPr>
              <w:t> </w:t>
            </w:r>
            <w:r w:rsidR="00F8285F">
              <w:rPr>
                <w:noProof/>
              </w:rPr>
              <w:t> </w:t>
            </w:r>
            <w:r w:rsidR="00F8285F">
              <w:rPr>
                <w:noProof/>
              </w:rPr>
              <w:t> </w:t>
            </w:r>
            <w:r w:rsidR="00F8285F">
              <w:rPr>
                <w:noProof/>
              </w:rPr>
              <w:t> </w:t>
            </w:r>
            <w:r w:rsidR="00F8285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51756A" w14:textId="77777777" w:rsidR="00F8285F" w:rsidRDefault="00F8285F" w:rsidP="00F9444F">
      <w:pPr>
        <w:spacing w:before="110"/>
      </w:pPr>
      <w:r w:rsidRPr="00F8285F">
        <w:t>Please select the relevant criterion for your application to be considered for a concessionary subscription:</w:t>
      </w:r>
    </w:p>
    <w:p w14:paraId="0A122586" w14:textId="77777777" w:rsidR="00E6299E" w:rsidRDefault="00F8285F" w:rsidP="00F9444F">
      <w:pPr>
        <w:pStyle w:val="smallitalic"/>
        <w:spacing w:before="110"/>
      </w:pPr>
      <w:r>
        <w:t>Please tick appropriate box</w:t>
      </w:r>
    </w:p>
    <w:p w14:paraId="75363A21" w14:textId="77777777" w:rsidR="00E6299E" w:rsidRPr="00F9444F" w:rsidRDefault="00B31D0C" w:rsidP="00F9444F">
      <w:pPr>
        <w:pStyle w:val="checkbox"/>
      </w:pPr>
      <w:r w:rsidRPr="00F9444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6299E" w:rsidRPr="00F9444F">
        <w:instrText xml:space="preserve"> FORMCHECKBOX </w:instrText>
      </w:r>
      <w:r w:rsidRPr="00F9444F">
        <w:fldChar w:fldCharType="separate"/>
      </w:r>
      <w:r w:rsidRPr="00F9444F">
        <w:fldChar w:fldCharType="end"/>
      </w:r>
      <w:r w:rsidR="00E6299E" w:rsidRPr="00F9444F">
        <w:t xml:space="preserve"> </w:t>
      </w:r>
      <w:r w:rsidR="00E6299E" w:rsidRPr="00F9444F">
        <w:tab/>
        <w:t xml:space="preserve">I am unemployed and receiving state benefits only of </w:t>
      </w:r>
      <w:r w:rsidRPr="00F9444F">
        <w:fldChar w:fldCharType="begin">
          <w:ffData>
            <w:name w:val="Text12"/>
            <w:enabled/>
            <w:calcOnExit w:val="0"/>
            <w:textInput>
              <w:default w:val="£/€"/>
            </w:textInput>
          </w:ffData>
        </w:fldChar>
      </w:r>
      <w:bookmarkStart w:id="1" w:name="Text12"/>
      <w:r w:rsidR="00066195" w:rsidRPr="00F9444F">
        <w:instrText xml:space="preserve"> FORMTEXT </w:instrText>
      </w:r>
      <w:r w:rsidRPr="00F9444F">
        <w:fldChar w:fldCharType="separate"/>
      </w:r>
      <w:r w:rsidR="00066195" w:rsidRPr="00F9444F">
        <w:t>£/€</w:t>
      </w:r>
      <w:r w:rsidRPr="00F9444F">
        <w:fldChar w:fldCharType="end"/>
      </w:r>
      <w:bookmarkEnd w:id="1"/>
      <w:r w:rsidRPr="00F9444F"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7A1BD9" w:rsidRPr="00F9444F">
        <w:instrText xml:space="preserve"> FORMTEXT </w:instrText>
      </w:r>
      <w:r w:rsidRPr="00F9444F">
        <w:fldChar w:fldCharType="separate"/>
      </w:r>
      <w:r w:rsidR="007A1BD9" w:rsidRPr="00F9444F">
        <w:t> </w:t>
      </w:r>
      <w:r w:rsidR="007A1BD9" w:rsidRPr="00F9444F">
        <w:t> </w:t>
      </w:r>
      <w:r w:rsidR="007A1BD9" w:rsidRPr="00F9444F">
        <w:t> </w:t>
      </w:r>
      <w:r w:rsidR="007A1BD9" w:rsidRPr="00F9444F">
        <w:t> </w:t>
      </w:r>
      <w:r w:rsidR="007A1BD9" w:rsidRPr="00F9444F">
        <w:t> </w:t>
      </w:r>
      <w:r w:rsidRPr="00F9444F">
        <w:fldChar w:fldCharType="end"/>
      </w:r>
      <w:bookmarkEnd w:id="2"/>
      <w:r w:rsidR="007A1BD9" w:rsidRPr="00F9444F">
        <w:t xml:space="preserve"> </w:t>
      </w:r>
      <w:r w:rsidR="00E6299E" w:rsidRPr="00F9444F">
        <w:t>per</w:t>
      </w:r>
      <w:r w:rsidR="007A1BD9" w:rsidRPr="00F9444F"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7A1BD9" w:rsidRPr="00F9444F">
        <w:t> </w:t>
      </w:r>
      <w:r w:rsidR="007A1BD9" w:rsidRPr="00F9444F">
        <w:t> </w:t>
      </w:r>
      <w:r w:rsidR="007A1BD9" w:rsidRPr="00F9444F">
        <w:t> </w:t>
      </w:r>
      <w:r w:rsidR="007A1BD9" w:rsidRPr="00F9444F">
        <w:t> </w:t>
      </w:r>
      <w:r w:rsidR="007A1BD9" w:rsidRPr="00F9444F">
        <w:t> </w:t>
      </w:r>
      <w:r>
        <w:fldChar w:fldCharType="end"/>
      </w:r>
      <w:r w:rsidR="007A1BD9" w:rsidRPr="00F9444F">
        <w:t xml:space="preserve"> </w:t>
      </w:r>
      <w:r w:rsidR="00E6299E" w:rsidRPr="00F9444F">
        <w:t>(amount and frequency)</w:t>
      </w:r>
    </w:p>
    <w:p w14:paraId="3C60FA84" w14:textId="77777777" w:rsidR="00E6299E" w:rsidRDefault="00B31D0C" w:rsidP="00F9444F">
      <w:pPr>
        <w:pStyle w:val="checkbox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6299E">
        <w:instrText xml:space="preserve"> FORMCHECKBOX </w:instrText>
      </w:r>
      <w:r>
        <w:fldChar w:fldCharType="separate"/>
      </w:r>
      <w:r>
        <w:fldChar w:fldCharType="end"/>
      </w:r>
      <w:r w:rsidR="00E6299E">
        <w:t xml:space="preserve"> </w:t>
      </w:r>
      <w:r w:rsidR="00E6299E">
        <w:tab/>
        <w:t xml:space="preserve">I am on sick leave and receiving state benefits only of </w:t>
      </w:r>
      <w:r>
        <w:fldChar w:fldCharType="begin">
          <w:ffData>
            <w:name w:val="Text12"/>
            <w:enabled/>
            <w:calcOnExit w:val="0"/>
            <w:textInput>
              <w:default w:val="£/€"/>
            </w:textInput>
          </w:ffData>
        </w:fldChar>
      </w:r>
      <w:r>
        <w:instrText xml:space="preserve"> FORMTEXT </w:instrText>
      </w:r>
      <w:r>
        <w:fldChar w:fldCharType="separate"/>
      </w:r>
      <w:r w:rsidR="00066195">
        <w:rPr>
          <w:noProof/>
        </w:rPr>
        <w:t>£/€</w:t>
      </w:r>
      <w:r>
        <w:fldChar w:fldCharType="end"/>
      </w:r>
      <w:r w:rsidRPr="007A1BD9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A1BD9" w:rsidRPr="007A1BD9">
        <w:rPr>
          <w:u w:val="single"/>
        </w:rPr>
        <w:instrText xml:space="preserve"> FORMTEXT </w:instrText>
      </w:r>
      <w:r w:rsidRPr="007A1BD9">
        <w:rPr>
          <w:u w:val="single"/>
        </w:rPr>
      </w:r>
      <w:r w:rsidRPr="007A1BD9">
        <w:rPr>
          <w:u w:val="single"/>
        </w:rPr>
        <w:fldChar w:fldCharType="separate"/>
      </w:r>
      <w:r w:rsidR="007A1BD9">
        <w:rPr>
          <w:noProof/>
          <w:u w:val="single"/>
        </w:rPr>
        <w:t> </w:t>
      </w:r>
      <w:r w:rsidR="007A1BD9">
        <w:rPr>
          <w:noProof/>
          <w:u w:val="single"/>
        </w:rPr>
        <w:t> </w:t>
      </w:r>
      <w:r w:rsidR="007A1BD9">
        <w:rPr>
          <w:noProof/>
          <w:u w:val="single"/>
        </w:rPr>
        <w:t> </w:t>
      </w:r>
      <w:r w:rsidR="007A1BD9">
        <w:rPr>
          <w:noProof/>
          <w:u w:val="single"/>
        </w:rPr>
        <w:t> </w:t>
      </w:r>
      <w:r w:rsidR="007A1BD9">
        <w:rPr>
          <w:noProof/>
          <w:u w:val="single"/>
        </w:rPr>
        <w:t> </w:t>
      </w:r>
      <w:r w:rsidRPr="007A1BD9">
        <w:rPr>
          <w:u w:val="single"/>
        </w:rPr>
        <w:fldChar w:fldCharType="end"/>
      </w:r>
      <w:r w:rsidR="007A1BD9">
        <w:t xml:space="preserve"> per </w:t>
      </w:r>
      <w:r w:rsidRPr="007A1BD9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A1BD9" w:rsidRPr="007A1BD9">
        <w:rPr>
          <w:u w:val="single"/>
        </w:rPr>
        <w:instrText xml:space="preserve"> FORMTEXT </w:instrText>
      </w:r>
      <w:r w:rsidRPr="007A1BD9">
        <w:rPr>
          <w:u w:val="single"/>
        </w:rPr>
      </w:r>
      <w:r w:rsidRPr="007A1BD9">
        <w:rPr>
          <w:u w:val="single"/>
        </w:rPr>
        <w:fldChar w:fldCharType="separate"/>
      </w:r>
      <w:r w:rsidR="007A1BD9">
        <w:rPr>
          <w:noProof/>
          <w:u w:val="single"/>
        </w:rPr>
        <w:t> </w:t>
      </w:r>
      <w:r w:rsidR="007A1BD9">
        <w:rPr>
          <w:noProof/>
          <w:u w:val="single"/>
        </w:rPr>
        <w:t> </w:t>
      </w:r>
      <w:r w:rsidR="007A1BD9">
        <w:rPr>
          <w:noProof/>
          <w:u w:val="single"/>
        </w:rPr>
        <w:t> </w:t>
      </w:r>
      <w:r w:rsidR="007A1BD9">
        <w:rPr>
          <w:noProof/>
          <w:u w:val="single"/>
        </w:rPr>
        <w:t> </w:t>
      </w:r>
      <w:r w:rsidR="007A1BD9">
        <w:rPr>
          <w:noProof/>
          <w:u w:val="single"/>
        </w:rPr>
        <w:t> </w:t>
      </w:r>
      <w:r w:rsidRPr="007A1BD9">
        <w:rPr>
          <w:u w:val="single"/>
        </w:rPr>
        <w:fldChar w:fldCharType="end"/>
      </w:r>
      <w:r w:rsidR="007A1BD9">
        <w:t xml:space="preserve"> </w:t>
      </w:r>
      <w:r w:rsidR="00E6299E">
        <w:t>(amount and frequency)</w:t>
      </w:r>
    </w:p>
    <w:p w14:paraId="6F77724A" w14:textId="77777777" w:rsidR="00E6299E" w:rsidRDefault="00B31D0C" w:rsidP="00F9444F">
      <w:pPr>
        <w:pStyle w:val="checkbox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6299E">
        <w:instrText xml:space="preserve"> FORMCHECKBOX </w:instrText>
      </w:r>
      <w:r>
        <w:fldChar w:fldCharType="separate"/>
      </w:r>
      <w:r>
        <w:fldChar w:fldCharType="end"/>
      </w:r>
      <w:r w:rsidR="00E6299E">
        <w:t xml:space="preserve"> </w:t>
      </w:r>
      <w:r w:rsidR="00E6299E">
        <w:tab/>
        <w:t xml:space="preserve">I am on statutory maternity/paternity leave and receiving SMP/SPP </w:t>
      </w:r>
      <w:r w:rsidR="00E6299E" w:rsidRPr="00784BE2">
        <w:rPr>
          <w:b/>
        </w:rPr>
        <w:t>only</w:t>
      </w:r>
      <w:r w:rsidR="00E6299E">
        <w:t xml:space="preserve">: </w:t>
      </w:r>
    </w:p>
    <w:p w14:paraId="54688701" w14:textId="0E9612DF" w:rsidR="00E6299E" w:rsidRDefault="00E6299E" w:rsidP="00F9444F">
      <w:pPr>
        <w:pStyle w:val="checkbox"/>
      </w:pPr>
      <w:r>
        <w:t>  Date started:</w:t>
      </w:r>
      <w:r>
        <w:tab/>
      </w:r>
      <w:r w:rsidR="00B31D0C"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 w:rsidR="00B31D0C">
        <w:instrText xml:space="preserve"> FORMTEXT </w:instrText>
      </w:r>
      <w:r w:rsidR="00B31D0C">
        <w:fldChar w:fldCharType="separate"/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B31D0C">
        <w:fldChar w:fldCharType="end"/>
      </w:r>
      <w:r w:rsidR="007A1BD9">
        <w:t>/</w:t>
      </w:r>
      <w:r w:rsidR="00B31D0C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31D0C">
        <w:instrText xml:space="preserve"> FORMTEXT </w:instrText>
      </w:r>
      <w:r w:rsidR="00B31D0C">
        <w:fldChar w:fldCharType="separate"/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B31D0C">
        <w:fldChar w:fldCharType="end"/>
      </w:r>
      <w:r w:rsidR="007A1BD9">
        <w:t>/</w:t>
      </w:r>
      <w:r w:rsidR="00B31D0C">
        <w:fldChar w:fldCharType="begin">
          <w:ffData>
            <w:name w:val="Text10"/>
            <w:enabled/>
            <w:calcOnExit w:val="0"/>
            <w:textInput>
              <w:maxLength w:val="4"/>
            </w:textInput>
          </w:ffData>
        </w:fldChar>
      </w:r>
      <w:r w:rsidR="00B31D0C">
        <w:instrText xml:space="preserve"> FORMTEXT </w:instrText>
      </w:r>
      <w:r w:rsidR="00B31D0C">
        <w:fldChar w:fldCharType="separate"/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B31D0C">
        <w:fldChar w:fldCharType="end"/>
      </w:r>
      <w:r w:rsidR="00784BE2">
        <w:tab/>
      </w:r>
      <w:r>
        <w:t>Date ended:</w:t>
      </w:r>
      <w:r w:rsidR="007A1BD9">
        <w:t xml:space="preserve"> </w:t>
      </w:r>
      <w:r w:rsidR="00B31D0C"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 w:rsidR="00B31D0C">
        <w:instrText xml:space="preserve"> FORMTEXT </w:instrText>
      </w:r>
      <w:r w:rsidR="00B31D0C">
        <w:fldChar w:fldCharType="separate"/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B31D0C">
        <w:fldChar w:fldCharType="end"/>
      </w:r>
      <w:r w:rsidR="007A1BD9">
        <w:t>/</w:t>
      </w:r>
      <w:r w:rsidR="00B31D0C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31D0C">
        <w:instrText xml:space="preserve"> FORMTEXT </w:instrText>
      </w:r>
      <w:r w:rsidR="00B31D0C">
        <w:fldChar w:fldCharType="separate"/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B31D0C">
        <w:fldChar w:fldCharType="end"/>
      </w:r>
      <w:r w:rsidR="007A1BD9">
        <w:t>/</w:t>
      </w:r>
      <w:r w:rsidR="00B31D0C">
        <w:fldChar w:fldCharType="begin">
          <w:ffData>
            <w:name w:val="Text10"/>
            <w:enabled/>
            <w:calcOnExit w:val="0"/>
            <w:textInput>
              <w:maxLength w:val="4"/>
            </w:textInput>
          </w:ffData>
        </w:fldChar>
      </w:r>
      <w:r w:rsidR="00B31D0C">
        <w:instrText xml:space="preserve"> FORMTEXT </w:instrText>
      </w:r>
      <w:r w:rsidR="00B31D0C">
        <w:fldChar w:fldCharType="separate"/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B31D0C">
        <w:fldChar w:fldCharType="end"/>
      </w:r>
    </w:p>
    <w:p w14:paraId="49101099" w14:textId="2FFCCB72" w:rsidR="00E6299E" w:rsidRDefault="00B31D0C" w:rsidP="00F9444F">
      <w:pPr>
        <w:pStyle w:val="checkbox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6299E">
        <w:instrText xml:space="preserve"> FORMCHECKBOX </w:instrText>
      </w:r>
      <w:r>
        <w:fldChar w:fldCharType="separate"/>
      </w:r>
      <w:r>
        <w:fldChar w:fldCharType="end"/>
      </w:r>
      <w:r w:rsidR="00E6299E">
        <w:t xml:space="preserve"> </w:t>
      </w:r>
      <w:r w:rsidR="00E6299E">
        <w:tab/>
        <w:t>I am in full time education related to Architectural Technology</w:t>
      </w:r>
      <w:r w:rsidR="00D74F30">
        <w:t>:</w:t>
      </w:r>
    </w:p>
    <w:p w14:paraId="08599241" w14:textId="10DD230B" w:rsidR="00E6299E" w:rsidRDefault="00E6299E" w:rsidP="00F9444F">
      <w:pPr>
        <w:pStyle w:val="checkbox"/>
      </w:pPr>
      <w:r>
        <w:t>  Date started:</w:t>
      </w:r>
      <w:r>
        <w:tab/>
      </w:r>
      <w:r w:rsidR="00B31D0C"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 w:rsidR="00B31D0C">
        <w:instrText xml:space="preserve"> FORMTEXT </w:instrText>
      </w:r>
      <w:r w:rsidR="00B31D0C">
        <w:fldChar w:fldCharType="separate"/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B31D0C">
        <w:fldChar w:fldCharType="end"/>
      </w:r>
      <w:r w:rsidR="007A1BD9">
        <w:t>/</w:t>
      </w:r>
      <w:r w:rsidR="00B31D0C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31D0C">
        <w:instrText xml:space="preserve"> FORMTEXT </w:instrText>
      </w:r>
      <w:r w:rsidR="00B31D0C">
        <w:fldChar w:fldCharType="separate"/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B31D0C">
        <w:fldChar w:fldCharType="end"/>
      </w:r>
      <w:r w:rsidR="007A1BD9">
        <w:t>/</w:t>
      </w:r>
      <w:r w:rsidR="00B31D0C">
        <w:fldChar w:fldCharType="begin">
          <w:ffData>
            <w:name w:val="Text10"/>
            <w:enabled/>
            <w:calcOnExit w:val="0"/>
            <w:textInput>
              <w:maxLength w:val="4"/>
            </w:textInput>
          </w:ffData>
        </w:fldChar>
      </w:r>
      <w:r w:rsidR="00B31D0C">
        <w:instrText xml:space="preserve"> FORMTEXT </w:instrText>
      </w:r>
      <w:r w:rsidR="00B31D0C">
        <w:fldChar w:fldCharType="separate"/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B31D0C">
        <w:fldChar w:fldCharType="end"/>
      </w:r>
      <w:r w:rsidR="00784BE2">
        <w:tab/>
      </w:r>
      <w:r>
        <w:t>Date ended:</w:t>
      </w:r>
      <w:r w:rsidR="007A1BD9">
        <w:t xml:space="preserve"> </w:t>
      </w:r>
      <w:r w:rsidR="00B31D0C"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 w:rsidR="00B31D0C">
        <w:instrText xml:space="preserve"> FORMTEXT </w:instrText>
      </w:r>
      <w:r w:rsidR="00B31D0C">
        <w:fldChar w:fldCharType="separate"/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B31D0C">
        <w:fldChar w:fldCharType="end"/>
      </w:r>
      <w:r w:rsidR="007A1BD9">
        <w:t>/</w:t>
      </w:r>
      <w:r w:rsidR="00B31D0C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31D0C">
        <w:instrText xml:space="preserve"> FORMTEXT </w:instrText>
      </w:r>
      <w:r w:rsidR="00B31D0C">
        <w:fldChar w:fldCharType="separate"/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B31D0C">
        <w:fldChar w:fldCharType="end"/>
      </w:r>
      <w:r w:rsidR="007A1BD9">
        <w:t>/</w:t>
      </w:r>
      <w:r w:rsidR="00B31D0C">
        <w:fldChar w:fldCharType="begin">
          <w:ffData>
            <w:name w:val="Text10"/>
            <w:enabled/>
            <w:calcOnExit w:val="0"/>
            <w:textInput>
              <w:maxLength w:val="4"/>
            </w:textInput>
          </w:ffData>
        </w:fldChar>
      </w:r>
      <w:r w:rsidR="00B31D0C">
        <w:instrText xml:space="preserve"> FORMTEXT </w:instrText>
      </w:r>
      <w:r w:rsidR="00B31D0C">
        <w:fldChar w:fldCharType="separate"/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7A1BD9">
        <w:rPr>
          <w:noProof/>
        </w:rPr>
        <w:t> </w:t>
      </w:r>
      <w:r w:rsidR="00B31D0C">
        <w:fldChar w:fldCharType="end"/>
      </w:r>
    </w:p>
    <w:p w14:paraId="0E75654C" w14:textId="4AB1BD21" w:rsidR="00670375" w:rsidRPr="00670375" w:rsidRDefault="00670375" w:rsidP="00670375">
      <w:pPr>
        <w:pStyle w:val="checkbox"/>
        <w:rPr>
          <w:color w:val="FF0000"/>
        </w:rPr>
      </w:pPr>
      <w:r w:rsidRPr="009F193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193A">
        <w:instrText xml:space="preserve"> FORMCHECKBOX </w:instrText>
      </w:r>
      <w:r w:rsidRPr="009F193A">
        <w:fldChar w:fldCharType="separate"/>
      </w:r>
      <w:r w:rsidRPr="009F193A">
        <w:fldChar w:fldCharType="end"/>
      </w:r>
      <w:r w:rsidRPr="009F193A">
        <w:t xml:space="preserve"> </w:t>
      </w:r>
      <w:r w:rsidRPr="009F193A">
        <w:tab/>
      </w:r>
      <w:r w:rsidR="00D07F74">
        <w:t>My total income is less</w:t>
      </w:r>
      <w:r w:rsidRPr="004D2267">
        <w:t xml:space="preserve"> than £12,5</w:t>
      </w:r>
      <w:r w:rsidR="00C51502">
        <w:t>7</w:t>
      </w:r>
      <w:r w:rsidRPr="004D2267">
        <w:t>0 (or equivalent) per annum</w:t>
      </w:r>
      <w:r w:rsidRPr="00670375">
        <w:rPr>
          <w:color w:val="FF0000"/>
        </w:rPr>
        <w:t xml:space="preserve"> </w:t>
      </w:r>
    </w:p>
    <w:p w14:paraId="562486F3" w14:textId="77777777" w:rsidR="00E6299E" w:rsidRDefault="00E6299E" w:rsidP="00F9444F">
      <w:pPr>
        <w:pStyle w:val="smallitalic"/>
        <w:spacing w:before="110" w:after="110"/>
      </w:pPr>
      <w:r w:rsidRPr="00E6299E">
        <w:t>*It may be that there is a combination of the above that you need to disclose — please tick other and provide the necessary information</w:t>
      </w:r>
    </w:p>
    <w:p w14:paraId="525A0539" w14:textId="06591378" w:rsidR="00E6299E" w:rsidRPr="004D2267" w:rsidRDefault="003031DA" w:rsidP="00EF5E43">
      <w:pPr>
        <w:pStyle w:val="Redtext"/>
        <w:spacing w:after="110"/>
        <w:rPr>
          <w:color w:val="auto"/>
          <w:spacing w:val="0"/>
        </w:rPr>
      </w:pPr>
      <w:r w:rsidRPr="004D2267">
        <w:rPr>
          <w:b/>
          <w:color w:val="auto"/>
          <w:spacing w:val="0"/>
        </w:rPr>
        <w:t>N.B.</w:t>
      </w:r>
      <w:r w:rsidR="00E6299E" w:rsidRPr="004D2267">
        <w:rPr>
          <w:color w:val="auto"/>
          <w:spacing w:val="0"/>
        </w:rPr>
        <w:t xml:space="preserve"> </w:t>
      </w:r>
      <w:r w:rsidR="003A70C6" w:rsidRPr="004D2267">
        <w:rPr>
          <w:color w:val="auto"/>
          <w:spacing w:val="0"/>
        </w:rPr>
        <w:t>–</w:t>
      </w:r>
      <w:r w:rsidR="00E6299E" w:rsidRPr="004D2267">
        <w:rPr>
          <w:color w:val="auto"/>
          <w:spacing w:val="0"/>
        </w:rPr>
        <w:t xml:space="preserve"> If you undertake occasional work for friends or family whether paid or unpaid, or separate to your main employment or unemployed status you </w:t>
      </w:r>
      <w:r w:rsidR="00E6299E" w:rsidRPr="004D2267">
        <w:rPr>
          <w:b/>
          <w:color w:val="auto"/>
          <w:spacing w:val="0"/>
        </w:rPr>
        <w:t>must</w:t>
      </w:r>
      <w:r w:rsidR="00E6299E" w:rsidRPr="004D2267">
        <w:rPr>
          <w:color w:val="auto"/>
          <w:spacing w:val="0"/>
        </w:rPr>
        <w:t xml:space="preserve"> comply with the Code of Conduct and follow</w:t>
      </w:r>
      <w:r w:rsidR="00293F61">
        <w:rPr>
          <w:color w:val="auto"/>
          <w:spacing w:val="0"/>
        </w:rPr>
        <w:t xml:space="preserve"> the</w:t>
      </w:r>
      <w:r w:rsidR="00E6299E" w:rsidRPr="004D2267">
        <w:rPr>
          <w:color w:val="auto"/>
          <w:spacing w:val="0"/>
        </w:rPr>
        <w:t xml:space="preserve"> practice registration protocol.</w:t>
      </w:r>
    </w:p>
    <w:p w14:paraId="76D449E3" w14:textId="788DD686" w:rsidR="00FD18BE" w:rsidRDefault="00847939" w:rsidP="00B028EA">
      <w:pPr>
        <w:keepNext/>
        <w:spacing w:after="110"/>
      </w:pPr>
      <w:r>
        <w:t xml:space="preserve">All requests </w:t>
      </w:r>
      <w:r w:rsidRPr="00C06CD4">
        <w:rPr>
          <w:b/>
        </w:rPr>
        <w:t>must</w:t>
      </w:r>
      <w:r>
        <w:t xml:space="preserve"> be accompanied by supporting evidence</w:t>
      </w:r>
      <w:r w:rsidR="00C06CD4">
        <w:t xml:space="preserve">. The Institute is </w:t>
      </w:r>
      <w:r>
        <w:t>entitled to seek additional evidence at any time.</w:t>
      </w:r>
      <w:r w:rsidR="009F193A">
        <w:t xml:space="preserve"> </w:t>
      </w:r>
      <w:r>
        <w:t xml:space="preserve">If your situation changes during the subscription year, you must contact the Institute immediately </w:t>
      </w:r>
      <w:r w:rsidR="00C06CD4">
        <w:t xml:space="preserve">and pay the relevant difference </w:t>
      </w:r>
      <w:r>
        <w:t>between the concessionary and the relevant full subscription rate.</w:t>
      </w:r>
    </w:p>
    <w:p w14:paraId="04DEBE54" w14:textId="746BC89D" w:rsidR="00AC6FEB" w:rsidRPr="006466EA" w:rsidRDefault="00FD18BE" w:rsidP="00B028EA">
      <w:pPr>
        <w:rPr>
          <w:i/>
          <w:iCs/>
          <w:sz w:val="8"/>
          <w:szCs w:val="8"/>
        </w:rPr>
      </w:pPr>
      <w:r w:rsidRPr="006466EA">
        <w:rPr>
          <w:i/>
          <w:iCs/>
        </w:rPr>
        <w:t xml:space="preserve">I have read and understand my obligations </w:t>
      </w:r>
      <w:proofErr w:type="gramStart"/>
      <w:r w:rsidRPr="006466EA">
        <w:rPr>
          <w:i/>
          <w:iCs/>
        </w:rPr>
        <w:t>with regard to</w:t>
      </w:r>
      <w:proofErr w:type="gramEnd"/>
      <w:r w:rsidRPr="006466EA">
        <w:rPr>
          <w:i/>
          <w:iCs/>
        </w:rPr>
        <w:t xml:space="preserve"> the concessionary subscription rate. I understand that I continue to be bound by the Code of Conduct and other Regulations in force. I understand that failure to inform the Institute in writing of any changes in my circumstances may result in referral to the Conduct Committee.</w:t>
      </w:r>
      <w:r w:rsidR="009F193A" w:rsidRPr="006466EA">
        <w:rPr>
          <w:i/>
          <w:iCs/>
          <w:sz w:val="8"/>
          <w:szCs w:val="8"/>
        </w:rPr>
        <w:t xml:space="preserve"> </w:t>
      </w:r>
      <w:r w:rsidR="009F193A" w:rsidRPr="006466EA">
        <w:rPr>
          <w:i/>
          <w:iCs/>
          <w:sz w:val="8"/>
          <w:szCs w:val="8"/>
        </w:rPr>
        <w:br/>
      </w:r>
    </w:p>
    <w:tbl>
      <w:tblPr>
        <w:tblStyle w:val="TableGrid"/>
        <w:tblW w:w="10195" w:type="dxa"/>
        <w:tblLook w:val="00A0" w:firstRow="1" w:lastRow="0" w:firstColumn="1" w:lastColumn="0" w:noHBand="0" w:noVBand="0"/>
      </w:tblPr>
      <w:tblGrid>
        <w:gridCol w:w="835"/>
        <w:gridCol w:w="4087"/>
        <w:gridCol w:w="909"/>
        <w:gridCol w:w="4364"/>
      </w:tblGrid>
      <w:tr w:rsidR="0094428E" w14:paraId="71D3DB2F" w14:textId="77777777"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70384580" w14:textId="77777777" w:rsidR="00AC6FEB" w:rsidRDefault="00153482" w:rsidP="00DC68F0">
            <w:pPr>
              <w:spacing w:before="54" w:after="54"/>
            </w:pPr>
            <w:r>
              <w:t>Sign</w:t>
            </w:r>
            <w:r w:rsidR="00DC68F0">
              <w:t>ed</w:t>
            </w:r>
            <w:r w:rsidR="005911B5">
              <w:t>:</w:t>
            </w:r>
          </w:p>
        </w:tc>
        <w:tc>
          <w:tcPr>
            <w:tcW w:w="407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CF270D" w14:textId="77777777" w:rsidR="00AC6FEB" w:rsidRDefault="00AC6FEB" w:rsidP="005911B5">
            <w:pPr>
              <w:spacing w:before="54" w:after="54"/>
            </w:pPr>
          </w:p>
        </w:tc>
        <w:tc>
          <w:tcPr>
            <w:tcW w:w="90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B19F8C2" w14:textId="77777777" w:rsidR="00AC6FEB" w:rsidRDefault="00567123" w:rsidP="00567123">
            <w:pPr>
              <w:tabs>
                <w:tab w:val="left" w:pos="153"/>
              </w:tabs>
              <w:spacing w:before="54" w:after="54"/>
            </w:pPr>
            <w:r>
              <w:tab/>
            </w:r>
            <w:r w:rsidR="005911B5">
              <w:t>Date:</w:t>
            </w:r>
          </w:p>
        </w:tc>
        <w:tc>
          <w:tcPr>
            <w:tcW w:w="4346" w:type="dxa"/>
            <w:tcBorders>
              <w:left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0E691EEB" w14:textId="77777777" w:rsidR="00AC6FEB" w:rsidRDefault="00D16D41" w:rsidP="008729F6">
            <w:pPr>
              <w:tabs>
                <w:tab w:val="center" w:pos="2095"/>
              </w:tabs>
              <w:spacing w:before="54" w:after="54"/>
            </w:pPr>
            <w:r>
              <w:t xml:space="preserve"> </w:t>
            </w:r>
            <w:r w:rsidR="00B31D0C"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13D5">
              <w:instrText xml:space="preserve"> FORMTEXT </w:instrText>
            </w:r>
            <w:r w:rsidR="00B31D0C">
              <w:fldChar w:fldCharType="separate"/>
            </w:r>
            <w:r w:rsidR="0027500D">
              <w:rPr>
                <w:noProof/>
              </w:rPr>
              <w:t> </w:t>
            </w:r>
            <w:r w:rsidR="0027500D">
              <w:rPr>
                <w:noProof/>
              </w:rPr>
              <w:t> </w:t>
            </w:r>
            <w:r w:rsidR="00B31D0C">
              <w:fldChar w:fldCharType="end"/>
            </w:r>
            <w:r w:rsidR="0027500D">
              <w:t>/</w:t>
            </w:r>
            <w:r w:rsidR="00B31D0C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13D5">
              <w:instrText xml:space="preserve"> FORMTEXT </w:instrText>
            </w:r>
            <w:r w:rsidR="00B31D0C">
              <w:fldChar w:fldCharType="separate"/>
            </w:r>
            <w:r w:rsidR="0027500D">
              <w:rPr>
                <w:noProof/>
              </w:rPr>
              <w:t> </w:t>
            </w:r>
            <w:r w:rsidR="0027500D">
              <w:rPr>
                <w:noProof/>
              </w:rPr>
              <w:t> </w:t>
            </w:r>
            <w:r w:rsidR="00B31D0C">
              <w:fldChar w:fldCharType="end"/>
            </w:r>
            <w:r w:rsidR="0027500D">
              <w:t>/</w:t>
            </w:r>
            <w:r w:rsidR="00B31D0C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213D5">
              <w:instrText xml:space="preserve"> FORMTEXT </w:instrText>
            </w:r>
            <w:r w:rsidR="00B31D0C">
              <w:fldChar w:fldCharType="separate"/>
            </w:r>
            <w:r w:rsidR="0027500D">
              <w:rPr>
                <w:noProof/>
              </w:rPr>
              <w:t> </w:t>
            </w:r>
            <w:r w:rsidR="0027500D">
              <w:rPr>
                <w:noProof/>
              </w:rPr>
              <w:t> </w:t>
            </w:r>
            <w:r w:rsidR="0027500D">
              <w:rPr>
                <w:noProof/>
              </w:rPr>
              <w:t> </w:t>
            </w:r>
            <w:r w:rsidR="0027500D">
              <w:rPr>
                <w:noProof/>
              </w:rPr>
              <w:t> </w:t>
            </w:r>
            <w:r w:rsidR="00B31D0C">
              <w:fldChar w:fldCharType="end"/>
            </w:r>
            <w:r>
              <w:tab/>
            </w:r>
          </w:p>
        </w:tc>
      </w:tr>
    </w:tbl>
    <w:p w14:paraId="678C94A8" w14:textId="7A6E6DA7" w:rsidR="002A24EB" w:rsidRPr="009F193A" w:rsidRDefault="00291BAB" w:rsidP="00291BAB">
      <w:pPr>
        <w:tabs>
          <w:tab w:val="left" w:pos="794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023D406A" w14:textId="1F4E418C" w:rsidR="00A4689E" w:rsidRDefault="00A4689E" w:rsidP="006466EA">
      <w:pPr>
        <w:tabs>
          <w:tab w:val="left" w:pos="9336"/>
        </w:tabs>
      </w:pPr>
    </w:p>
    <w:sectPr w:rsidR="00A4689E" w:rsidSect="00C10E4D">
      <w:footerReference w:type="default" r:id="rId11"/>
      <w:headerReference w:type="first" r:id="rId12"/>
      <w:footerReference w:type="first" r:id="rId13"/>
      <w:type w:val="continuous"/>
      <w:pgSz w:w="11900" w:h="16840"/>
      <w:pgMar w:top="142" w:right="850" w:bottom="709" w:left="850" w:header="504" w:footer="50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0B2E" w14:textId="77777777" w:rsidR="00B178C7" w:rsidRDefault="00B178C7">
      <w:pPr>
        <w:spacing w:before="0" w:after="0" w:line="240" w:lineRule="auto"/>
      </w:pPr>
      <w:r>
        <w:separator/>
      </w:r>
    </w:p>
  </w:endnote>
  <w:endnote w:type="continuationSeparator" w:id="0">
    <w:p w14:paraId="66FBC987" w14:textId="77777777" w:rsidR="00B178C7" w:rsidRDefault="00B178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Theme Body)">
    <w:altName w:val="Arial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4F3C" w14:textId="77777777" w:rsidR="006466EA" w:rsidRDefault="006466EA" w:rsidP="0092338C">
    <w:pPr>
      <w:pStyle w:val="Footer"/>
      <w:tabs>
        <w:tab w:val="clear" w:pos="4320"/>
        <w:tab w:val="clear" w:pos="8640"/>
        <w:tab w:val="center" w:pos="10683"/>
      </w:tabs>
    </w:pPr>
  </w:p>
  <w:p w14:paraId="3B28315F" w14:textId="77777777" w:rsidR="006466EA" w:rsidRDefault="006466EA" w:rsidP="0092338C">
    <w:pPr>
      <w:pStyle w:val="Footer"/>
      <w:tabs>
        <w:tab w:val="clear" w:pos="4320"/>
        <w:tab w:val="clear" w:pos="8640"/>
        <w:tab w:val="center" w:pos="10683"/>
      </w:tabs>
    </w:pPr>
  </w:p>
  <w:p w14:paraId="24DFDD2A" w14:textId="77777777" w:rsidR="006466EA" w:rsidRDefault="006466EA" w:rsidP="0092338C">
    <w:pPr>
      <w:pStyle w:val="Footer"/>
      <w:tabs>
        <w:tab w:val="clear" w:pos="4320"/>
        <w:tab w:val="clear" w:pos="8640"/>
        <w:tab w:val="center" w:pos="10683"/>
      </w:tabs>
    </w:pPr>
  </w:p>
  <w:p w14:paraId="6406570C" w14:textId="77777777" w:rsidR="006466EA" w:rsidRDefault="006466EA" w:rsidP="0092338C">
    <w:pPr>
      <w:pStyle w:val="Footer"/>
      <w:tabs>
        <w:tab w:val="clear" w:pos="4320"/>
        <w:tab w:val="clear" w:pos="8640"/>
        <w:tab w:val="center" w:pos="10683"/>
      </w:tabs>
    </w:pPr>
  </w:p>
  <w:p w14:paraId="3F42708A" w14:textId="77777777" w:rsidR="006466EA" w:rsidRDefault="006466EA" w:rsidP="0092338C">
    <w:pPr>
      <w:pStyle w:val="Footer"/>
      <w:tabs>
        <w:tab w:val="clear" w:pos="4320"/>
        <w:tab w:val="clear" w:pos="8640"/>
        <w:tab w:val="center" w:pos="10683"/>
      </w:tabs>
    </w:pPr>
  </w:p>
  <w:p w14:paraId="666012C9" w14:textId="62465547" w:rsidR="00F9444F" w:rsidRDefault="00F9444F" w:rsidP="0092338C">
    <w:pPr>
      <w:pStyle w:val="Footer"/>
      <w:tabs>
        <w:tab w:val="clear" w:pos="4320"/>
        <w:tab w:val="clear" w:pos="8640"/>
        <w:tab w:val="center" w:pos="10683"/>
      </w:tabs>
    </w:pPr>
    <w:r>
      <w:tab/>
    </w:r>
    <w:r w:rsidR="002538B3">
      <w:rPr>
        <w:b/>
        <w:noProof/>
      </w:rPr>
      <w:fldChar w:fldCharType="begin"/>
    </w:r>
    <w:r w:rsidR="002538B3">
      <w:rPr>
        <w:b/>
        <w:noProof/>
      </w:rPr>
      <w:instrText xml:space="preserve"> PAGE  \* MERGEFORMAT </w:instrText>
    </w:r>
    <w:r w:rsidR="002538B3">
      <w:rPr>
        <w:b/>
        <w:noProof/>
      </w:rPr>
      <w:fldChar w:fldCharType="separate"/>
    </w:r>
    <w:r w:rsidR="00766FDD" w:rsidRPr="00766FDD">
      <w:rPr>
        <w:b/>
        <w:noProof/>
      </w:rPr>
      <w:t>2</w:t>
    </w:r>
    <w:r w:rsidR="002538B3">
      <w:rPr>
        <w:b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3300" w14:textId="1F65A9DE" w:rsidR="00F9444F" w:rsidRDefault="00F9444F" w:rsidP="000D2E75">
    <w:pPr>
      <w:pStyle w:val="Footer"/>
      <w:tabs>
        <w:tab w:val="clear" w:pos="4320"/>
        <w:tab w:val="clear" w:pos="8640"/>
        <w:tab w:val="left" w:pos="8560"/>
        <w:tab w:val="center" w:pos="10683"/>
      </w:tabs>
    </w:pPr>
    <w:r w:rsidRPr="00257710">
      <w:rPr>
        <w:b/>
        <w:spacing w:val="0"/>
      </w:rPr>
      <w:t>CIAT</w:t>
    </w:r>
    <w:r w:rsidRPr="00847115">
      <w:t xml:space="preserve"> | </w:t>
    </w:r>
    <w:r w:rsidRPr="00710351">
      <w:t xml:space="preserve">Concessionary Subscription Application </w:t>
    </w:r>
    <w:r w:rsidR="00293F61">
      <w:t>202</w:t>
    </w:r>
    <w:r w:rsidR="004A60D6">
      <w:t>6</w:t>
    </w:r>
    <w:r w:rsidR="000D2E75">
      <w:t>/2</w:t>
    </w:r>
    <w:r w:rsidR="004A60D6">
      <w:t>7</w:t>
    </w:r>
    <w:r>
      <w:tab/>
    </w:r>
    <w:r w:rsidR="000D2E7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9CE5" w14:textId="77777777" w:rsidR="00B178C7" w:rsidRDefault="00B178C7">
      <w:pPr>
        <w:spacing w:before="0" w:after="0" w:line="240" w:lineRule="auto"/>
      </w:pPr>
      <w:r>
        <w:separator/>
      </w:r>
    </w:p>
  </w:footnote>
  <w:footnote w:type="continuationSeparator" w:id="0">
    <w:p w14:paraId="0E03B90B" w14:textId="77777777" w:rsidR="00B178C7" w:rsidRDefault="00B178C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27FA" w14:textId="77777777" w:rsidR="00F9444F" w:rsidRDefault="00F9444F">
    <w:pPr>
      <w:pStyle w:val="Header"/>
    </w:pPr>
  </w:p>
  <w:p w14:paraId="552D6734" w14:textId="77777777" w:rsidR="00F9444F" w:rsidRDefault="00F9444F">
    <w:pPr>
      <w:pStyle w:val="Header"/>
    </w:pPr>
  </w:p>
  <w:p w14:paraId="49DD175F" w14:textId="77777777" w:rsidR="00F9444F" w:rsidRDefault="00F9444F">
    <w:pPr>
      <w:pStyle w:val="Header"/>
    </w:pPr>
  </w:p>
  <w:p w14:paraId="41D67D6A" w14:textId="77777777" w:rsidR="00F9444F" w:rsidRDefault="00F9444F">
    <w:pPr>
      <w:pStyle w:val="Header"/>
    </w:pPr>
  </w:p>
  <w:p w14:paraId="5C96268B" w14:textId="00AF9825" w:rsidR="00F9444F" w:rsidRPr="009F193A" w:rsidRDefault="00F9444F">
    <w:pPr>
      <w:pStyle w:val="Header"/>
      <w:rPr>
        <w:sz w:val="16"/>
        <w:szCs w:val="16"/>
      </w:rPr>
    </w:pPr>
    <w:r w:rsidRPr="009F193A">
      <w:rPr>
        <w:noProof/>
        <w:sz w:val="16"/>
        <w:szCs w:val="16"/>
      </w:rPr>
      <w:drawing>
        <wp:anchor distT="0" distB="0" distL="114300" distR="114300" simplePos="0" relativeHeight="251658240" behindDoc="0" locked="1" layoutInCell="1" allowOverlap="1" wp14:anchorId="59AC12E7" wp14:editId="32637CA1">
          <wp:simplePos x="0" y="0"/>
          <wp:positionH relativeFrom="page">
            <wp:posOffset>544195</wp:posOffset>
          </wp:positionH>
          <wp:positionV relativeFrom="page">
            <wp:posOffset>405130</wp:posOffset>
          </wp:positionV>
          <wp:extent cx="2609850" cy="584200"/>
          <wp:effectExtent l="25400" t="0" r="6350" b="0"/>
          <wp:wrapNone/>
          <wp:docPr id="7" name="Picture 7" descr="c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85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0862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820C90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1FC2901"/>
    <w:multiLevelType w:val="multilevel"/>
    <w:tmpl w:val="EAFED27A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5EA93B9A"/>
    <w:multiLevelType w:val="hybridMultilevel"/>
    <w:tmpl w:val="62408DB8"/>
    <w:lvl w:ilvl="0" w:tplc="3AA88FDE">
      <w:start w:val="1"/>
      <w:numFmt w:val="bullet"/>
      <w:pStyle w:val="bullet2"/>
      <w:lvlText w:val="–"/>
      <w:lvlJc w:val="left"/>
      <w:pPr>
        <w:ind w:left="360" w:hanging="360"/>
      </w:pPr>
      <w:rPr>
        <w:rFonts w:ascii="Arial (Theme Body)" w:hAnsi="Arial (Theme Body)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5EBF0A2C"/>
    <w:multiLevelType w:val="multilevel"/>
    <w:tmpl w:val="EAFED27A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69A11D72"/>
    <w:multiLevelType w:val="hybridMultilevel"/>
    <w:tmpl w:val="2AB017EE"/>
    <w:lvl w:ilvl="0" w:tplc="8B082F62">
      <w:start w:val="1"/>
      <w:numFmt w:val="bullet"/>
      <w:pStyle w:val="bullet"/>
      <w:lvlText w:val="–"/>
      <w:lvlJc w:val="left"/>
      <w:pPr>
        <w:ind w:left="360" w:hanging="360"/>
      </w:pPr>
      <w:rPr>
        <w:rFonts w:ascii="Arial (Theme Body)" w:hAnsi="Arial (Theme Body)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 w16cid:durableId="670111030">
    <w:abstractNumId w:val="5"/>
  </w:num>
  <w:num w:numId="2" w16cid:durableId="171603181">
    <w:abstractNumId w:val="4"/>
  </w:num>
  <w:num w:numId="3" w16cid:durableId="353581722">
    <w:abstractNumId w:val="3"/>
  </w:num>
  <w:num w:numId="4" w16cid:durableId="422803018">
    <w:abstractNumId w:val="2"/>
  </w:num>
  <w:num w:numId="5" w16cid:durableId="180633406">
    <w:abstractNumId w:val="1"/>
  </w:num>
  <w:num w:numId="6" w16cid:durableId="67673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isplayBackgroundShape/>
  <w:embedSystemFonts/>
  <w:proofState w:spelling="clean" w:grammar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68"/>
    <w:rsid w:val="0001571D"/>
    <w:rsid w:val="00015E03"/>
    <w:rsid w:val="00032EC1"/>
    <w:rsid w:val="00050B27"/>
    <w:rsid w:val="00055B26"/>
    <w:rsid w:val="0005629C"/>
    <w:rsid w:val="000621DE"/>
    <w:rsid w:val="00063BFD"/>
    <w:rsid w:val="00065616"/>
    <w:rsid w:val="00066195"/>
    <w:rsid w:val="000A04BE"/>
    <w:rsid w:val="000A7AD9"/>
    <w:rsid w:val="000D2E75"/>
    <w:rsid w:val="000E759C"/>
    <w:rsid w:val="000F0072"/>
    <w:rsid w:val="000F209C"/>
    <w:rsid w:val="0010094D"/>
    <w:rsid w:val="00101EC2"/>
    <w:rsid w:val="00102380"/>
    <w:rsid w:val="0011666F"/>
    <w:rsid w:val="00123B28"/>
    <w:rsid w:val="00131499"/>
    <w:rsid w:val="00133F24"/>
    <w:rsid w:val="00143D89"/>
    <w:rsid w:val="00153482"/>
    <w:rsid w:val="00154173"/>
    <w:rsid w:val="00166A3F"/>
    <w:rsid w:val="001778DC"/>
    <w:rsid w:val="00191ECE"/>
    <w:rsid w:val="001A1B12"/>
    <w:rsid w:val="001B436B"/>
    <w:rsid w:val="001B5C86"/>
    <w:rsid w:val="001C13F9"/>
    <w:rsid w:val="001C189B"/>
    <w:rsid w:val="001E7EB7"/>
    <w:rsid w:val="001F79E9"/>
    <w:rsid w:val="0020135E"/>
    <w:rsid w:val="00205E7E"/>
    <w:rsid w:val="00210899"/>
    <w:rsid w:val="00213685"/>
    <w:rsid w:val="00233E1B"/>
    <w:rsid w:val="00235783"/>
    <w:rsid w:val="00236718"/>
    <w:rsid w:val="002372E3"/>
    <w:rsid w:val="0024466C"/>
    <w:rsid w:val="00247681"/>
    <w:rsid w:val="002538B3"/>
    <w:rsid w:val="00253BF3"/>
    <w:rsid w:val="00257710"/>
    <w:rsid w:val="00261E74"/>
    <w:rsid w:val="00264F36"/>
    <w:rsid w:val="00266AF1"/>
    <w:rsid w:val="0026770F"/>
    <w:rsid w:val="002703FB"/>
    <w:rsid w:val="0027500D"/>
    <w:rsid w:val="00276C4F"/>
    <w:rsid w:val="0028061C"/>
    <w:rsid w:val="00283F28"/>
    <w:rsid w:val="00291BAB"/>
    <w:rsid w:val="00293F61"/>
    <w:rsid w:val="00294D53"/>
    <w:rsid w:val="002A24EB"/>
    <w:rsid w:val="002C3D2D"/>
    <w:rsid w:val="002C7803"/>
    <w:rsid w:val="002D00E6"/>
    <w:rsid w:val="002D1C2F"/>
    <w:rsid w:val="002E506F"/>
    <w:rsid w:val="002E7518"/>
    <w:rsid w:val="002F1AD8"/>
    <w:rsid w:val="003031DA"/>
    <w:rsid w:val="0030450B"/>
    <w:rsid w:val="0031146E"/>
    <w:rsid w:val="003133C0"/>
    <w:rsid w:val="00316DF8"/>
    <w:rsid w:val="00320DF8"/>
    <w:rsid w:val="003221A6"/>
    <w:rsid w:val="00330E8C"/>
    <w:rsid w:val="00342084"/>
    <w:rsid w:val="0034553F"/>
    <w:rsid w:val="00346F37"/>
    <w:rsid w:val="00347E5B"/>
    <w:rsid w:val="00352FA2"/>
    <w:rsid w:val="00360774"/>
    <w:rsid w:val="0036339C"/>
    <w:rsid w:val="00364343"/>
    <w:rsid w:val="00366495"/>
    <w:rsid w:val="00370354"/>
    <w:rsid w:val="00376382"/>
    <w:rsid w:val="0038394C"/>
    <w:rsid w:val="00383D00"/>
    <w:rsid w:val="00384814"/>
    <w:rsid w:val="00387D52"/>
    <w:rsid w:val="00391BDB"/>
    <w:rsid w:val="00397CB9"/>
    <w:rsid w:val="003A4BB5"/>
    <w:rsid w:val="003A59C0"/>
    <w:rsid w:val="003A70C6"/>
    <w:rsid w:val="003A7E2D"/>
    <w:rsid w:val="003B2D05"/>
    <w:rsid w:val="003B6EC6"/>
    <w:rsid w:val="003D15E4"/>
    <w:rsid w:val="003E0E5A"/>
    <w:rsid w:val="003E596D"/>
    <w:rsid w:val="003F1BF3"/>
    <w:rsid w:val="00423F69"/>
    <w:rsid w:val="00434DE3"/>
    <w:rsid w:val="00450DAF"/>
    <w:rsid w:val="00452750"/>
    <w:rsid w:val="004568D1"/>
    <w:rsid w:val="004630CE"/>
    <w:rsid w:val="00472D44"/>
    <w:rsid w:val="004743FD"/>
    <w:rsid w:val="00481169"/>
    <w:rsid w:val="00482EA3"/>
    <w:rsid w:val="00483830"/>
    <w:rsid w:val="00483C13"/>
    <w:rsid w:val="00486514"/>
    <w:rsid w:val="00497785"/>
    <w:rsid w:val="004A2474"/>
    <w:rsid w:val="004A4AA6"/>
    <w:rsid w:val="004A60D6"/>
    <w:rsid w:val="004B2A37"/>
    <w:rsid w:val="004B3F36"/>
    <w:rsid w:val="004C1689"/>
    <w:rsid w:val="004C5B7A"/>
    <w:rsid w:val="004D11EE"/>
    <w:rsid w:val="004D2267"/>
    <w:rsid w:val="004D2464"/>
    <w:rsid w:val="004F0326"/>
    <w:rsid w:val="004F43AC"/>
    <w:rsid w:val="004F4BBE"/>
    <w:rsid w:val="00505105"/>
    <w:rsid w:val="0051257A"/>
    <w:rsid w:val="005155DB"/>
    <w:rsid w:val="0052562A"/>
    <w:rsid w:val="005256AF"/>
    <w:rsid w:val="005476E8"/>
    <w:rsid w:val="005531ED"/>
    <w:rsid w:val="00554377"/>
    <w:rsid w:val="005643E5"/>
    <w:rsid w:val="00567123"/>
    <w:rsid w:val="0057015F"/>
    <w:rsid w:val="00573F73"/>
    <w:rsid w:val="0058113C"/>
    <w:rsid w:val="005911B5"/>
    <w:rsid w:val="00597239"/>
    <w:rsid w:val="005A4E6C"/>
    <w:rsid w:val="005C6675"/>
    <w:rsid w:val="005D1F13"/>
    <w:rsid w:val="005D3FC6"/>
    <w:rsid w:val="005E164B"/>
    <w:rsid w:val="005E2334"/>
    <w:rsid w:val="005F6DB6"/>
    <w:rsid w:val="00601E10"/>
    <w:rsid w:val="00605A67"/>
    <w:rsid w:val="00616C82"/>
    <w:rsid w:val="00624BF8"/>
    <w:rsid w:val="00634204"/>
    <w:rsid w:val="00636FDD"/>
    <w:rsid w:val="006466EA"/>
    <w:rsid w:val="006516BB"/>
    <w:rsid w:val="00653491"/>
    <w:rsid w:val="0066133D"/>
    <w:rsid w:val="0066546D"/>
    <w:rsid w:val="00670375"/>
    <w:rsid w:val="00673782"/>
    <w:rsid w:val="00675A8D"/>
    <w:rsid w:val="006807C3"/>
    <w:rsid w:val="006835AC"/>
    <w:rsid w:val="00686678"/>
    <w:rsid w:val="00687746"/>
    <w:rsid w:val="00695CEF"/>
    <w:rsid w:val="006A762C"/>
    <w:rsid w:val="006C5D42"/>
    <w:rsid w:val="006D109B"/>
    <w:rsid w:val="006D71E8"/>
    <w:rsid w:val="006F5511"/>
    <w:rsid w:val="00706065"/>
    <w:rsid w:val="007101EB"/>
    <w:rsid w:val="0071026D"/>
    <w:rsid w:val="00710351"/>
    <w:rsid w:val="00712C11"/>
    <w:rsid w:val="007149DA"/>
    <w:rsid w:val="00722BC9"/>
    <w:rsid w:val="00726396"/>
    <w:rsid w:val="007271EB"/>
    <w:rsid w:val="00731CA0"/>
    <w:rsid w:val="007366AB"/>
    <w:rsid w:val="00743D93"/>
    <w:rsid w:val="00756F55"/>
    <w:rsid w:val="0076584F"/>
    <w:rsid w:val="00766FDD"/>
    <w:rsid w:val="00781CA6"/>
    <w:rsid w:val="0078302A"/>
    <w:rsid w:val="00784BE2"/>
    <w:rsid w:val="00785878"/>
    <w:rsid w:val="00791F1F"/>
    <w:rsid w:val="00792AB7"/>
    <w:rsid w:val="00793A82"/>
    <w:rsid w:val="007A1BD9"/>
    <w:rsid w:val="007A52A2"/>
    <w:rsid w:val="007A52D8"/>
    <w:rsid w:val="007B2C6B"/>
    <w:rsid w:val="007B50BA"/>
    <w:rsid w:val="007B7AD8"/>
    <w:rsid w:val="007C0FCD"/>
    <w:rsid w:val="007C6AD1"/>
    <w:rsid w:val="007D1CD8"/>
    <w:rsid w:val="007E43A0"/>
    <w:rsid w:val="007E4826"/>
    <w:rsid w:val="007E59FA"/>
    <w:rsid w:val="007F5BA3"/>
    <w:rsid w:val="00800080"/>
    <w:rsid w:val="008001CC"/>
    <w:rsid w:val="00800F68"/>
    <w:rsid w:val="00810776"/>
    <w:rsid w:val="0081265A"/>
    <w:rsid w:val="00813BEB"/>
    <w:rsid w:val="0082155F"/>
    <w:rsid w:val="00822CBC"/>
    <w:rsid w:val="00825BC3"/>
    <w:rsid w:val="00826A49"/>
    <w:rsid w:val="00830859"/>
    <w:rsid w:val="00847115"/>
    <w:rsid w:val="00847939"/>
    <w:rsid w:val="00853A28"/>
    <w:rsid w:val="008547FF"/>
    <w:rsid w:val="00863E87"/>
    <w:rsid w:val="008729F6"/>
    <w:rsid w:val="00875FDC"/>
    <w:rsid w:val="00883D65"/>
    <w:rsid w:val="00884997"/>
    <w:rsid w:val="00884F71"/>
    <w:rsid w:val="00893A8B"/>
    <w:rsid w:val="008A4AD8"/>
    <w:rsid w:val="008A7BC3"/>
    <w:rsid w:val="008B3473"/>
    <w:rsid w:val="008B3774"/>
    <w:rsid w:val="008E77EF"/>
    <w:rsid w:val="008F1D6F"/>
    <w:rsid w:val="008F3B48"/>
    <w:rsid w:val="008F5974"/>
    <w:rsid w:val="00920D3C"/>
    <w:rsid w:val="0092145F"/>
    <w:rsid w:val="0092338C"/>
    <w:rsid w:val="0092486F"/>
    <w:rsid w:val="009277A6"/>
    <w:rsid w:val="0093496D"/>
    <w:rsid w:val="00940258"/>
    <w:rsid w:val="009409C8"/>
    <w:rsid w:val="009411FA"/>
    <w:rsid w:val="0094428E"/>
    <w:rsid w:val="0094549E"/>
    <w:rsid w:val="00946293"/>
    <w:rsid w:val="009576DB"/>
    <w:rsid w:val="00962131"/>
    <w:rsid w:val="00964FA8"/>
    <w:rsid w:val="009660A9"/>
    <w:rsid w:val="00970E54"/>
    <w:rsid w:val="00970F1C"/>
    <w:rsid w:val="00980101"/>
    <w:rsid w:val="00990FA0"/>
    <w:rsid w:val="0099790B"/>
    <w:rsid w:val="009C5108"/>
    <w:rsid w:val="009C7711"/>
    <w:rsid w:val="009E4BE8"/>
    <w:rsid w:val="009E7411"/>
    <w:rsid w:val="009F193A"/>
    <w:rsid w:val="00A00645"/>
    <w:rsid w:val="00A0632E"/>
    <w:rsid w:val="00A113A0"/>
    <w:rsid w:val="00A3448B"/>
    <w:rsid w:val="00A34A41"/>
    <w:rsid w:val="00A42A47"/>
    <w:rsid w:val="00A431EC"/>
    <w:rsid w:val="00A43BB9"/>
    <w:rsid w:val="00A4689E"/>
    <w:rsid w:val="00A51655"/>
    <w:rsid w:val="00A60D22"/>
    <w:rsid w:val="00A66490"/>
    <w:rsid w:val="00A72062"/>
    <w:rsid w:val="00A77EA6"/>
    <w:rsid w:val="00A80A43"/>
    <w:rsid w:val="00A94B9C"/>
    <w:rsid w:val="00A97B08"/>
    <w:rsid w:val="00AA0130"/>
    <w:rsid w:val="00AC6FEB"/>
    <w:rsid w:val="00AC7083"/>
    <w:rsid w:val="00AE028B"/>
    <w:rsid w:val="00AE5786"/>
    <w:rsid w:val="00AF34D9"/>
    <w:rsid w:val="00B01745"/>
    <w:rsid w:val="00B028EA"/>
    <w:rsid w:val="00B062A0"/>
    <w:rsid w:val="00B14001"/>
    <w:rsid w:val="00B15E41"/>
    <w:rsid w:val="00B178C7"/>
    <w:rsid w:val="00B2423A"/>
    <w:rsid w:val="00B25E1F"/>
    <w:rsid w:val="00B268AC"/>
    <w:rsid w:val="00B31D0C"/>
    <w:rsid w:val="00B32A8C"/>
    <w:rsid w:val="00B41590"/>
    <w:rsid w:val="00B42C53"/>
    <w:rsid w:val="00B45859"/>
    <w:rsid w:val="00B63D75"/>
    <w:rsid w:val="00B742D5"/>
    <w:rsid w:val="00B759C0"/>
    <w:rsid w:val="00B8786D"/>
    <w:rsid w:val="00B934FC"/>
    <w:rsid w:val="00B979AB"/>
    <w:rsid w:val="00BA216E"/>
    <w:rsid w:val="00BA26AC"/>
    <w:rsid w:val="00BB026C"/>
    <w:rsid w:val="00BB129F"/>
    <w:rsid w:val="00BB6C3A"/>
    <w:rsid w:val="00BC6D1E"/>
    <w:rsid w:val="00BD6E61"/>
    <w:rsid w:val="00BD74E9"/>
    <w:rsid w:val="00BE7180"/>
    <w:rsid w:val="00BF1947"/>
    <w:rsid w:val="00BF4498"/>
    <w:rsid w:val="00BF509C"/>
    <w:rsid w:val="00C06CD4"/>
    <w:rsid w:val="00C072DC"/>
    <w:rsid w:val="00C10E4D"/>
    <w:rsid w:val="00C135BA"/>
    <w:rsid w:val="00C25668"/>
    <w:rsid w:val="00C2783C"/>
    <w:rsid w:val="00C31A4D"/>
    <w:rsid w:val="00C35A83"/>
    <w:rsid w:val="00C364AF"/>
    <w:rsid w:val="00C3764C"/>
    <w:rsid w:val="00C37B4E"/>
    <w:rsid w:val="00C51502"/>
    <w:rsid w:val="00C5153B"/>
    <w:rsid w:val="00C618C3"/>
    <w:rsid w:val="00C708B8"/>
    <w:rsid w:val="00C71E1E"/>
    <w:rsid w:val="00C71FA8"/>
    <w:rsid w:val="00C856C2"/>
    <w:rsid w:val="00C909B9"/>
    <w:rsid w:val="00C95DE6"/>
    <w:rsid w:val="00C969CD"/>
    <w:rsid w:val="00CB2663"/>
    <w:rsid w:val="00CB5CCA"/>
    <w:rsid w:val="00CB610E"/>
    <w:rsid w:val="00CC67F9"/>
    <w:rsid w:val="00CC6F0A"/>
    <w:rsid w:val="00CD4ECF"/>
    <w:rsid w:val="00CF4F71"/>
    <w:rsid w:val="00CF705B"/>
    <w:rsid w:val="00D033C3"/>
    <w:rsid w:val="00D07F74"/>
    <w:rsid w:val="00D14434"/>
    <w:rsid w:val="00D16D41"/>
    <w:rsid w:val="00D238E1"/>
    <w:rsid w:val="00D44DF1"/>
    <w:rsid w:val="00D51793"/>
    <w:rsid w:val="00D518C8"/>
    <w:rsid w:val="00D53920"/>
    <w:rsid w:val="00D631A5"/>
    <w:rsid w:val="00D63677"/>
    <w:rsid w:val="00D74F30"/>
    <w:rsid w:val="00D85CC6"/>
    <w:rsid w:val="00D87923"/>
    <w:rsid w:val="00D97964"/>
    <w:rsid w:val="00D97FE3"/>
    <w:rsid w:val="00DA0FF7"/>
    <w:rsid w:val="00DA19BE"/>
    <w:rsid w:val="00DA77E3"/>
    <w:rsid w:val="00DB0687"/>
    <w:rsid w:val="00DB118F"/>
    <w:rsid w:val="00DB771D"/>
    <w:rsid w:val="00DC1B2D"/>
    <w:rsid w:val="00DC68F0"/>
    <w:rsid w:val="00DD4440"/>
    <w:rsid w:val="00DE3DAA"/>
    <w:rsid w:val="00DF41F7"/>
    <w:rsid w:val="00DF745C"/>
    <w:rsid w:val="00E002B9"/>
    <w:rsid w:val="00E02ACD"/>
    <w:rsid w:val="00E040F3"/>
    <w:rsid w:val="00E05F8B"/>
    <w:rsid w:val="00E22CA1"/>
    <w:rsid w:val="00E24441"/>
    <w:rsid w:val="00E33880"/>
    <w:rsid w:val="00E3529C"/>
    <w:rsid w:val="00E36DE2"/>
    <w:rsid w:val="00E42B97"/>
    <w:rsid w:val="00E6299E"/>
    <w:rsid w:val="00E64E67"/>
    <w:rsid w:val="00E65C32"/>
    <w:rsid w:val="00E70B31"/>
    <w:rsid w:val="00E84A64"/>
    <w:rsid w:val="00EB3D7B"/>
    <w:rsid w:val="00EB6799"/>
    <w:rsid w:val="00EC1D68"/>
    <w:rsid w:val="00EC7C81"/>
    <w:rsid w:val="00EE155E"/>
    <w:rsid w:val="00EE1D05"/>
    <w:rsid w:val="00EE2250"/>
    <w:rsid w:val="00EE6197"/>
    <w:rsid w:val="00EF5E43"/>
    <w:rsid w:val="00F00EFD"/>
    <w:rsid w:val="00F00FD1"/>
    <w:rsid w:val="00F05B51"/>
    <w:rsid w:val="00F12473"/>
    <w:rsid w:val="00F213D5"/>
    <w:rsid w:val="00F30E22"/>
    <w:rsid w:val="00F42CBE"/>
    <w:rsid w:val="00F47D19"/>
    <w:rsid w:val="00F67049"/>
    <w:rsid w:val="00F671C1"/>
    <w:rsid w:val="00F70932"/>
    <w:rsid w:val="00F770DD"/>
    <w:rsid w:val="00F8285F"/>
    <w:rsid w:val="00F84A5B"/>
    <w:rsid w:val="00F92ECF"/>
    <w:rsid w:val="00F940C1"/>
    <w:rsid w:val="00F9444F"/>
    <w:rsid w:val="00FA758B"/>
    <w:rsid w:val="00FA7C71"/>
    <w:rsid w:val="00FC1FBD"/>
    <w:rsid w:val="00FC35D3"/>
    <w:rsid w:val="00FC4423"/>
    <w:rsid w:val="00FD18BE"/>
    <w:rsid w:val="00FD636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AB62A"/>
  <w15:docId w15:val="{789F1206-7FD4-6546-8C66-C57C90F3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B7A"/>
    <w:pPr>
      <w:spacing w:before="57" w:after="57" w:line="230" w:lineRule="exact"/>
    </w:pPr>
    <w:rPr>
      <w:spacing w:val="4"/>
      <w:sz w:val="17"/>
    </w:rPr>
  </w:style>
  <w:style w:type="paragraph" w:styleId="Heading1">
    <w:name w:val="heading 1"/>
    <w:basedOn w:val="Normal"/>
    <w:next w:val="Normal"/>
    <w:link w:val="Heading1Char"/>
    <w:qFormat/>
    <w:rsid w:val="0005629C"/>
    <w:pPr>
      <w:keepNext/>
      <w:keepLines/>
      <w:pBdr>
        <w:top w:val="single" w:sz="8" w:space="4" w:color="000000" w:themeColor="text1"/>
        <w:bottom w:val="single" w:sz="4" w:space="5" w:color="000000" w:themeColor="text1"/>
      </w:pBdr>
      <w:spacing w:before="120" w:after="200"/>
      <w:outlineLvl w:val="0"/>
    </w:pPr>
    <w:rPr>
      <w:rFonts w:asciiTheme="majorHAnsi" w:eastAsiaTheme="majorEastAsia" w:hAnsiTheme="majorHAnsi" w:cstheme="majorBidi"/>
      <w:b/>
      <w:bCs/>
      <w:color w:val="000000" w:themeColor="text1"/>
      <w:spacing w:val="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29C"/>
    <w:rPr>
      <w:rFonts w:asciiTheme="majorHAnsi" w:eastAsiaTheme="majorEastAsia" w:hAnsiTheme="majorHAnsi" w:cstheme="majorBidi"/>
      <w:b/>
      <w:bCs/>
      <w:color w:val="000000" w:themeColor="text1"/>
      <w:sz w:val="20"/>
      <w:szCs w:val="32"/>
    </w:rPr>
  </w:style>
  <w:style w:type="table" w:styleId="TableGrid">
    <w:name w:val="Table Grid"/>
    <w:basedOn w:val="TableNormal"/>
    <w:rsid w:val="0093496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2C78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C7803"/>
  </w:style>
  <w:style w:type="paragraph" w:styleId="Footer">
    <w:name w:val="footer"/>
    <w:basedOn w:val="Normal"/>
    <w:link w:val="FooterChar"/>
    <w:rsid w:val="002C78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C7803"/>
  </w:style>
  <w:style w:type="paragraph" w:styleId="Title">
    <w:name w:val="Title"/>
    <w:next w:val="Normal"/>
    <w:link w:val="TitleChar"/>
    <w:qFormat/>
    <w:rsid w:val="00F9444F"/>
    <w:pPr>
      <w:spacing w:after="0"/>
      <w:contextualSpacing/>
    </w:pPr>
    <w:rPr>
      <w:rFonts w:asciiTheme="majorHAnsi" w:eastAsiaTheme="majorEastAsia" w:hAnsiTheme="majorHAnsi" w:cstheme="majorBidi"/>
      <w:b/>
      <w:color w:val="CD1719" w:themeColor="accent1"/>
      <w:spacing w:val="-4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F9444F"/>
    <w:rPr>
      <w:rFonts w:asciiTheme="majorHAnsi" w:eastAsiaTheme="majorEastAsia" w:hAnsiTheme="majorHAnsi" w:cstheme="majorBidi"/>
      <w:b/>
      <w:color w:val="CD1719" w:themeColor="accent1"/>
      <w:spacing w:val="-4"/>
      <w:kern w:val="28"/>
      <w:sz w:val="44"/>
      <w:szCs w:val="52"/>
    </w:rPr>
  </w:style>
  <w:style w:type="paragraph" w:styleId="Subtitle">
    <w:name w:val="Subtitle"/>
    <w:next w:val="Normal"/>
    <w:link w:val="SubtitleChar"/>
    <w:qFormat/>
    <w:rsid w:val="00F9444F"/>
    <w:pPr>
      <w:numPr>
        <w:ilvl w:val="1"/>
      </w:numPr>
      <w:pBdr>
        <w:bottom w:val="single" w:sz="4" w:space="16" w:color="000000" w:themeColor="text1"/>
      </w:pBdr>
      <w:spacing w:after="280" w:line="440" w:lineRule="exact"/>
    </w:pPr>
    <w:rPr>
      <w:rFonts w:asciiTheme="majorHAnsi" w:eastAsiaTheme="majorEastAsia" w:hAnsiTheme="majorHAnsi" w:cstheme="majorBidi"/>
      <w:b/>
      <w:iCs/>
      <w:color w:val="000000" w:themeColor="text1"/>
      <w:spacing w:val="-4"/>
      <w:sz w:val="44"/>
    </w:rPr>
  </w:style>
  <w:style w:type="character" w:customStyle="1" w:styleId="SubtitleChar">
    <w:name w:val="Subtitle Char"/>
    <w:basedOn w:val="DefaultParagraphFont"/>
    <w:link w:val="Subtitle"/>
    <w:rsid w:val="00F9444F"/>
    <w:rPr>
      <w:rFonts w:asciiTheme="majorHAnsi" w:eastAsiaTheme="majorEastAsia" w:hAnsiTheme="majorHAnsi" w:cstheme="majorBidi"/>
      <w:b/>
      <w:iCs/>
      <w:color w:val="000000" w:themeColor="text1"/>
      <w:spacing w:val="-4"/>
      <w:sz w:val="44"/>
    </w:rPr>
  </w:style>
  <w:style w:type="paragraph" w:customStyle="1" w:styleId="pullout">
    <w:name w:val="pullout"/>
    <w:basedOn w:val="Normal"/>
    <w:qFormat/>
    <w:rsid w:val="004C5B7A"/>
    <w:pPr>
      <w:spacing w:after="113" w:line="300" w:lineRule="exact"/>
    </w:pPr>
    <w:rPr>
      <w:rFonts w:ascii="Arial" w:hAnsi="Arial"/>
      <w:i/>
      <w:sz w:val="24"/>
    </w:rPr>
  </w:style>
  <w:style w:type="paragraph" w:customStyle="1" w:styleId="smallitalic">
    <w:name w:val="small italic"/>
    <w:basedOn w:val="Normal"/>
    <w:rsid w:val="00261E74"/>
    <w:pPr>
      <w:spacing w:line="168" w:lineRule="exact"/>
    </w:pPr>
    <w:rPr>
      <w:rFonts w:ascii="Arial" w:hAnsi="Arial"/>
      <w:i/>
      <w:sz w:val="14"/>
    </w:rPr>
  </w:style>
  <w:style w:type="paragraph" w:customStyle="1" w:styleId="bold">
    <w:name w:val="bold"/>
    <w:basedOn w:val="Normal"/>
    <w:rsid w:val="00283F28"/>
    <w:rPr>
      <w:b/>
      <w:spacing w:val="0"/>
    </w:rPr>
  </w:style>
  <w:style w:type="paragraph" w:customStyle="1" w:styleId="tablesubhead">
    <w:name w:val="table subhead"/>
    <w:basedOn w:val="Normal"/>
    <w:rsid w:val="00A72062"/>
    <w:pPr>
      <w:pBdr>
        <w:top w:val="single" w:sz="2" w:space="3" w:color="000000" w:themeColor="text1"/>
      </w:pBdr>
      <w:spacing w:before="54" w:after="180"/>
    </w:pPr>
    <w:rPr>
      <w:b/>
      <w:spacing w:val="0"/>
    </w:rPr>
  </w:style>
  <w:style w:type="paragraph" w:customStyle="1" w:styleId="smallspace">
    <w:name w:val="small space"/>
    <w:rsid w:val="007149DA"/>
    <w:pPr>
      <w:spacing w:after="0"/>
    </w:pPr>
    <w:rPr>
      <w:spacing w:val="4"/>
      <w:sz w:val="17"/>
    </w:rPr>
  </w:style>
  <w:style w:type="paragraph" w:customStyle="1" w:styleId="subheading">
    <w:name w:val="subheading"/>
    <w:basedOn w:val="tablesubhead"/>
    <w:qFormat/>
    <w:rsid w:val="0057015F"/>
    <w:pPr>
      <w:spacing w:before="0"/>
    </w:pPr>
  </w:style>
  <w:style w:type="paragraph" w:customStyle="1" w:styleId="subheadingalt">
    <w:name w:val="subheading alt"/>
    <w:basedOn w:val="subheading"/>
    <w:qFormat/>
    <w:rsid w:val="00B63D75"/>
    <w:pPr>
      <w:keepNext/>
      <w:pBdr>
        <w:bottom w:val="dotted" w:sz="4" w:space="7" w:color="auto"/>
      </w:pBdr>
      <w:spacing w:before="284" w:after="200"/>
    </w:pPr>
  </w:style>
  <w:style w:type="paragraph" w:customStyle="1" w:styleId="bullet3">
    <w:name w:val="bullet 3"/>
    <w:basedOn w:val="Normal"/>
    <w:rsid w:val="00AC6FEB"/>
  </w:style>
  <w:style w:type="paragraph" w:customStyle="1" w:styleId="bullet">
    <w:name w:val="bullet"/>
    <w:basedOn w:val="bullet3"/>
    <w:rsid w:val="000A7AD9"/>
    <w:pPr>
      <w:numPr>
        <w:numId w:val="1"/>
      </w:numPr>
      <w:ind w:left="274" w:hanging="274"/>
      <w:contextualSpacing/>
    </w:pPr>
  </w:style>
  <w:style w:type="paragraph" w:customStyle="1" w:styleId="bullet2">
    <w:name w:val="bullet 2"/>
    <w:basedOn w:val="Normal"/>
    <w:rsid w:val="00AC6FEB"/>
    <w:pPr>
      <w:numPr>
        <w:numId w:val="3"/>
      </w:numPr>
    </w:pPr>
  </w:style>
  <w:style w:type="paragraph" w:customStyle="1" w:styleId="checkbox">
    <w:name w:val="checkbox"/>
    <w:basedOn w:val="Normal"/>
    <w:rsid w:val="00F9444F"/>
    <w:pPr>
      <w:keepNext/>
      <w:tabs>
        <w:tab w:val="left" w:pos="360"/>
      </w:tabs>
      <w:spacing w:before="110"/>
      <w:ind w:left="360" w:hanging="360"/>
    </w:pPr>
  </w:style>
  <w:style w:type="paragraph" w:styleId="BalloonText">
    <w:name w:val="Balloon Text"/>
    <w:basedOn w:val="Normal"/>
    <w:link w:val="BalloonTextChar"/>
    <w:semiHidden/>
    <w:unhideWhenUsed/>
    <w:rsid w:val="00A34A41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4A41"/>
    <w:rPr>
      <w:rFonts w:ascii="Lucida Grande" w:hAnsi="Lucida Grande"/>
      <w:spacing w:val="4"/>
      <w:sz w:val="18"/>
      <w:szCs w:val="18"/>
    </w:rPr>
  </w:style>
  <w:style w:type="paragraph" w:styleId="Revision">
    <w:name w:val="Revision"/>
    <w:hidden/>
    <w:semiHidden/>
    <w:rsid w:val="005F6DB6"/>
    <w:pPr>
      <w:spacing w:after="0"/>
    </w:pPr>
    <w:rPr>
      <w:spacing w:val="4"/>
      <w:sz w:val="17"/>
    </w:rPr>
  </w:style>
  <w:style w:type="paragraph" w:styleId="NoSpacing">
    <w:name w:val="No Spacing"/>
    <w:rsid w:val="00AE028B"/>
    <w:pPr>
      <w:spacing w:after="0"/>
    </w:pPr>
    <w:rPr>
      <w:spacing w:val="4"/>
      <w:sz w:val="17"/>
    </w:rPr>
  </w:style>
  <w:style w:type="paragraph" w:customStyle="1" w:styleId="Redtext">
    <w:name w:val="Red text"/>
    <w:basedOn w:val="Normal"/>
    <w:rsid w:val="001B5C86"/>
    <w:rPr>
      <w:color w:val="CD1719" w:themeColor="accent1"/>
    </w:rPr>
  </w:style>
  <w:style w:type="character" w:styleId="CommentReference">
    <w:name w:val="annotation reference"/>
    <w:basedOn w:val="DefaultParagraphFont"/>
    <w:semiHidden/>
    <w:unhideWhenUsed/>
    <w:rsid w:val="004743F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743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43FD"/>
    <w:rPr>
      <w:spacing w:val="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4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43FD"/>
    <w:rPr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41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D1719"/>
      </a:accent1>
      <a:accent2>
        <a:srgbClr val="7F7F7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5e4ab8-1c27-4c03-bce3-fa8e216d8100" xsi:nil="true"/>
    <lcf76f155ced4ddcb4097134ff3c332f xmlns="3ce86792-7023-4d3f-9830-0e623d9fa59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54DED43EDCC4CA5ED225945E91EBC" ma:contentTypeVersion="12" ma:contentTypeDescription="Create a new document." ma:contentTypeScope="" ma:versionID="35940e022aa8cdb7e35a7c903f99af7d">
  <xsd:schema xmlns:xsd="http://www.w3.org/2001/XMLSchema" xmlns:xs="http://www.w3.org/2001/XMLSchema" xmlns:p="http://schemas.microsoft.com/office/2006/metadata/properties" xmlns:ns2="3ce86792-7023-4d3f-9830-0e623d9fa59b" xmlns:ns3="7c5e4ab8-1c27-4c03-bce3-fa8e216d8100" targetNamespace="http://schemas.microsoft.com/office/2006/metadata/properties" ma:root="true" ma:fieldsID="90e8adeccc2f24054fbcebb14299cc68" ns2:_="" ns3:_="">
    <xsd:import namespace="3ce86792-7023-4d3f-9830-0e623d9fa59b"/>
    <xsd:import namespace="7c5e4ab8-1c27-4c03-bce3-fa8e216d8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86792-7023-4d3f-9830-0e623d9fa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c47d887-e81c-4b31-a6d0-146de6381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e4ab8-1c27-4c03-bce3-fa8e216d81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889380e-87a7-490c-9a5e-7c94ee20cd8a}" ma:internalName="TaxCatchAll" ma:showField="CatchAllData" ma:web="7c5e4ab8-1c27-4c03-bce3-fa8e216d8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0E59D-0D3E-42F5-831F-3863C9E310F7}">
  <ds:schemaRefs>
    <ds:schemaRef ds:uri="http://schemas.microsoft.com/office/2006/metadata/properties"/>
    <ds:schemaRef ds:uri="http://schemas.microsoft.com/office/infopath/2007/PartnerControls"/>
    <ds:schemaRef ds:uri="7c5e4ab8-1c27-4c03-bce3-fa8e216d8100"/>
    <ds:schemaRef ds:uri="3ce86792-7023-4d3f-9830-0e623d9fa59b"/>
  </ds:schemaRefs>
</ds:datastoreItem>
</file>

<file path=customXml/itemProps2.xml><?xml version="1.0" encoding="utf-8"?>
<ds:datastoreItem xmlns:ds="http://schemas.openxmlformats.org/officeDocument/2006/customXml" ds:itemID="{5DED10F8-2D0F-46D4-A043-B9E3DBC4C8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ED0E35-833B-4655-AF83-4545644FA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86792-7023-4d3f-9830-0e623d9fa59b"/>
    <ds:schemaRef ds:uri="7c5e4ab8-1c27-4c03-bce3-fa8e216d8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E76176-9F74-4E92-99EB-99F50A706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Profile Form</vt:lpstr>
    </vt:vector>
  </TitlesOfParts>
  <Manager/>
  <Company/>
  <LinksUpToDate>false</LinksUpToDate>
  <CharactersWithSpaces>3521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Profile Form</dc:title>
  <dc:subject/>
  <dc:creator>Christine Ashton</dc:creator>
  <cp:keywords/>
  <dc:description/>
  <cp:lastModifiedBy>April McKay</cp:lastModifiedBy>
  <cp:revision>3</cp:revision>
  <cp:lastPrinted>2018-10-04T10:40:00Z</cp:lastPrinted>
  <dcterms:created xsi:type="dcterms:W3CDTF">2026-03-19T09:46:00Z</dcterms:created>
  <dcterms:modified xsi:type="dcterms:W3CDTF">2026-03-19T09:47:00Z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0x01010033454DED43EDCC4CA5ED225945E91EBC</vt:lpwstr>
  </property>
  <property fmtid="{D5CDD505-2E9C-101B-9397-08002B2CF9AE}" pid="3" name="Order">
    <vt:r8>492200</vt:r8>
  </property>
  <property fmtid="{D5CDD505-2E9C-101B-9397-08002B2CF9AE}" pid="4" name="MediaServiceImageTags">
    <vt:lpwstr/>
  </property>
</Properties>
</file>